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73_1" w:id="100001"/>
      <w:bookmarkStart w:name="bookf604364e-fa29-4103-86cd-93d7ce4e7df2_1" w:id="100002"/>
      <w:r>
        <w:t/>
      </w:r>
      <w:hyperlink r:id="rId8">
        <w:r>
          <w:rPr>
            <w:rStyle w:val="Hyperlink"/>
          </w:rPr>
          <w:t>ser</w:t>
        </w:r>
      </w:hyperlink>
      <w:r>
        <w:t/>
      </w:r>
      <w:r>
        <w:t xml:space="preserve"> (Scatter Chart Series)</w:t>
      </w:r>
      <w:bookmarkEnd w:id="100001"/>
    </w:p>
    <w:bookmarkEnd w:id="100002"/>
    <w:p w:rsidRDefault="00B82E19" w:rsidP="00B82E19" w:rsidR="00B82E19">
      <w:r>
        <w:t>This element specifies a series on a scatter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scatterChart</w:t>
              </w:r>
            </w:hyperlink>
            <w:r>
              <w:t/>
            </w:r>
            <w:r>
              <w:t xml:space="preserve"> (§</w:t>
            </w:r>
            <w:fldSimple w:instr="REF bookc33fe87a-7832-41d6-8f19-a47a9ff983ac \r \h">
              <w:r>
                <w:t>5.7.2.162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(Data Labels)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e89f3c1-1c75-457c-95b9-0851aa63a6d6 \r \h">
              <w:r>
                <w:t>5.7.2.49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dPt</w:t>
              </w:r>
            </w:hyperlink>
            <w:r>
              <w:t/>
            </w:r>
            <w:r>
              <w:t xml:space="preserve"> (Data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cadb637-8ebd-47d4-a3e0-41fd35037eea \r \h">
              <w:r>
                <w:t>5.7.2.52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errBars</w:t>
              </w:r>
            </w:hyperlink>
            <w:r>
              <w:t/>
            </w:r>
            <w:r>
              <w:t xml:space="preserve"> (Error Bars)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98b0563-2948-4876-8e29-35c1b76e5878 \r \h">
              <w:r>
                <w:t>5.7.2.55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4">
              <w:r>
                <w:rPr>
                  <w:rStyle w:val="Hyperlink"/>
                </w:rPr>
                <w:t>idx</w:t>
              </w:r>
            </w:hyperlink>
            <w:r>
              <w:t/>
            </w:r>
            <w:r>
              <w:t xml:space="preserve"> (Index)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4618cf9-032b-4fda-b0e3-0ee8a1b76fcd \r \h">
              <w:r>
                <w:t>5.7.2.84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5">
              <w:r>
                <w:rPr>
                  <w:rStyle w:val="Hyperlink"/>
                </w:rPr>
                <w:t>marker</w:t>
              </w:r>
            </w:hyperlink>
            <w:r>
              <w:t/>
            </w:r>
            <w:r>
              <w:t xml:space="preserve"> (Marker)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77f1929-c92f-40ab-9380-112e419e9442 \r \h">
              <w:r>
                <w:t>5.7.2.106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6">
              <w:r>
                <w:rPr>
                  <w:rStyle w:val="Hyperlink"/>
                </w:rPr>
                <w:t>order</w:t>
              </w:r>
            </w:hyperlink>
            <w:r>
              <w:t/>
            </w:r>
            <w:r>
              <w:t xml:space="preserve"> (Order)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c71b0f7-6d5d-4bbc-b88f-86d7859a182d \r \h">
              <w:r>
                <w:t>5.7.2.129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7">
              <w:r>
                <w:rPr>
                  <w:rStyle w:val="Hyperlink"/>
                </w:rPr>
                <w:t>smooth</w:t>
              </w:r>
            </w:hyperlink>
            <w:r>
              <w:t/>
            </w:r>
            <w:r>
              <w:t xml:space="preserve"> (Smoothing)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26c83b2-5244-47cd-afe9-0e9f04d5d62a \r \h">
              <w:r>
                <w:t>5.7.2.195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spPr</w:t>
              </w:r>
            </w:hyperlink>
            <w:r>
              <w:t/>
            </w:r>
            <w:r>
              <w:t xml:space="preserve"> (Shape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39f35688-527d-48e7-aa97-24f53b4acf9f \r \h">
              <w:r>
                <w:t>5.7.2.198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9">
              <w:r>
                <w:rPr>
                  <w:rStyle w:val="Hyperlink"/>
                </w:rPr>
                <w:t>trendline</w:t>
              </w:r>
            </w:hyperlink>
            <w:r>
              <w:t/>
            </w:r>
            <w:r>
              <w:t xml:space="preserve"> (Trendlines)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8aeff40-ded7-430f-9610-2e8477cf93c6 \r \h">
              <w:r>
                <w:t>5.7.2.212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0">
              <w:r>
                <w:rPr>
                  <w:rStyle w:val="Hyperlink"/>
                </w:rPr>
                <w:t>tx</w:t>
              </w:r>
            </w:hyperlink>
            <w:r>
              <w:t/>
            </w:r>
            <w:r>
              <w:t xml:space="preserve"> (Series Text)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a2fcbe3-029a-4166-8489-da7c40e91884 \r \h">
              <w:r>
                <w:t>5.7.2.216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1">
              <w:r>
                <w:rPr>
                  <w:rStyle w:val="Hyperlink"/>
                </w:rPr>
                <w:t>xVal</w:t>
              </w:r>
            </w:hyperlink>
            <w:r>
              <w:t/>
            </w:r>
            <w:r>
              <w:t xml:space="preserve"> (X Values)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b2ad38a7-74ab-47ca-b9d2-6c0b589d411f \r \h">
              <w:r>
                <w:t>5.7.2.235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22">
              <w:r>
                <w:rPr>
                  <w:rStyle w:val="Hyperlink"/>
                </w:rPr>
                <w:t>yVal</w:t>
              </w:r>
            </w:hyperlink>
            <w:r>
              <w:t/>
            </w:r>
            <w:r>
              <w:t xml:space="preserve"> (Y Values)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652520d-b0b9-40a0-abbd-77050fbfc314 \r \h">
              <w:r>
                <w:t>5.7.2.238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="CT_ScatterSer"&gt;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ref="EG_SerShared"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marker</w:t>
        </w:r>
      </w:hyperlink>
      <w:r>
        <w:t>" type="CT_Marker"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dPt</w:t>
        </w:r>
      </w:hyperlink>
      <w:r>
        <w:t>" type="CT_DPt"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dLbls</w:t>
        </w:r>
      </w:hyperlink>
      <w:r>
        <w:t>" type="CT_DLbls"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9">
        <w:r>
          <w:rPr>
            <w:rStyle w:val="Hyperlink"/>
          </w:rPr>
          <w:t>trendline</w:t>
        </w:r>
      </w:hyperlink>
      <w:r>
        <w:t>" type="CT_Trendline"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errBars</w:t>
        </w:r>
      </w:hyperlink>
      <w:r>
        <w:t>" type="CT_ErrBars" minOccurs="0" maxOccurs="2"/&gt;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1">
        <w:r>
          <w:rPr>
            <w:rStyle w:val="Hyperlink"/>
          </w:rPr>
          <w:t>xVal</w:t>
        </w:r>
      </w:hyperlink>
      <w:r>
        <w:t>" type="CT_AxDataSource"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22">
        <w:r>
          <w:rPr>
            <w:rStyle w:val="Hyperlink"/>
          </w:rPr>
          <w:t>yVal</w:t>
        </w:r>
      </w:hyperlink>
      <w:r>
        <w:t>" type="CT_NumDataSource"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smooth</w:t>
        </w:r>
      </w:hyperlink>
      <w:r>
        <w:t>" type="CT_Boolean"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r.docx" TargetMode="External"/><Relationship Id="rId9" Type="http://schemas.openxmlformats.org/officeDocument/2006/relationships/hyperlink" Target="scatterChart.docx" TargetMode="External"/><Relationship Id="rId10" Type="http://schemas.openxmlformats.org/officeDocument/2006/relationships/hyperlink" Target="dLbls.docx" TargetMode="External"/><Relationship Id="rId11" Type="http://schemas.openxmlformats.org/officeDocument/2006/relationships/hyperlink" Target="dPt.docx" TargetMode="External"/><Relationship Id="rId12" Type="http://schemas.openxmlformats.org/officeDocument/2006/relationships/hyperlink" Target="errBars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idx.docx" TargetMode="External"/><Relationship Id="rId15" Type="http://schemas.openxmlformats.org/officeDocument/2006/relationships/hyperlink" Target="marker.docx" TargetMode="External"/><Relationship Id="rId16" Type="http://schemas.openxmlformats.org/officeDocument/2006/relationships/hyperlink" Target="order.docx" TargetMode="External"/><Relationship Id="rId17" Type="http://schemas.openxmlformats.org/officeDocument/2006/relationships/hyperlink" Target="smooth.docx" TargetMode="External"/><Relationship Id="rId18" Type="http://schemas.openxmlformats.org/officeDocument/2006/relationships/hyperlink" Target="spPr.docx" TargetMode="External"/><Relationship Id="rId19" Type="http://schemas.openxmlformats.org/officeDocument/2006/relationships/hyperlink" Target="trendline.docx" TargetMode="External"/><Relationship Id="rId20" Type="http://schemas.openxmlformats.org/officeDocument/2006/relationships/hyperlink" Target="tx.docx" TargetMode="External"/><Relationship Id="rId21" Type="http://schemas.openxmlformats.org/officeDocument/2006/relationships/hyperlink" Target="xVal.docx" TargetMode="External"/><Relationship Id="rId22" Type="http://schemas.openxmlformats.org/officeDocument/2006/relationships/hyperlink" Target="yVal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