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87_1" w:id="100001"/>
      <w:bookmarkStart w:name="booka7776091-6b93-462e-9a52-1761405381a4_1" w:id="100002"/>
      <w:r>
        <w:t>row</w:t>
      </w:r>
      <w:r>
        <w:t xml:space="preserve"> (Row)</w:t>
      </w:r>
      <w:bookmarkEnd w:id="100001"/>
    </w:p>
    <w:bookmarkEnd w:id="100002"/>
    <w:p w:rsidRDefault="00B82E19" w:rsidP="00B82E19" w:rsidR="00B82E19">
      <w:r>
        <w:t xml:space="preserve">This element specifies the row that will be used within the </w:t>
      </w:r>
      <w:r>
        <w:t>from</w:t>
      </w:r>
      <w:r>
        <w:t xml:space="preserve"> and </w:t>
      </w:r>
      <w:r>
        <w:t>to</w:t>
      </w:r>
      <w:r>
        <w:t xml:space="preserve"> elements to specify anchoring information for a shape within a spreadsheet.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ST_RowID</w:t>
        </w:r>
      </w:hyperlink>
      <w:r>
        <w:t/>
      </w:r>
      <w:r>
        <w:t xml:space="preserve"> simple type (§</w:t>
      </w:r>
      <w:fldSimple w:instr="REF book86a118fc-a36e-44a0-9ba7-a147e3826f5e \r \h">
        <w:r>
          <w:t>5.6.3.3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from</w:t>
            </w:r>
            <w:r>
              <w:t xml:space="preserve"> (§</w:t>
            </w:r>
            <w:fldSimple w:instr="REF bookd0ad73af-3882-4574-8465-07d050241b54 \r \h">
              <w:r>
                <w:t>5.6.2.14</w:t>
              </w:r>
            </w:fldSimple>
            <w:r>
              <w:t xml:space="preserve">); </w:t>
            </w:r>
            <w:r>
              <w:t>to</w:t>
            </w:r>
            <w:r>
              <w:t xml:space="preserve"> (§</w:t>
            </w:r>
            <w:fldSimple w:instr="REF book6937870f-3784-4f60-a4b2-f9ed1690b0f0 \r \h">
              <w:r>
                <w:t>5.6.2.31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Row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