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media/image57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129_1" w:id="100001"/>
      <w:bookmarkStart w:name="book081edd95-e954-482c-98cf-c861f31f1db2_1" w:id="100002"/>
      <w:r>
        <w:t>prstGeom</w:t>
      </w:r>
      <w:r>
        <w:t xml:space="preserve"> (Preset geometry)</w:t>
      </w:r>
      <w:bookmarkEnd w:id="100001"/>
    </w:p>
    <w:bookmarkEnd w:id="100002"/>
    <w:p w:rsidRDefault="00B82E19" w:rsidP="00B82E19" w:rsidR="00B82E19">
      <w:r>
        <w:t xml:space="preserve">This element specifies when a preset geometric shape should be used instead of a custom geometric shape. The generating application should be able to render all preset geometries enumerated in the </w:t>
      </w:r>
      <w:r>
        <w:t/>
      </w:r>
      <w:hyperlink r:id="rId9">
        <w:r>
          <w:rPr>
            <w:rStyle w:val="Hyperlink"/>
          </w:rPr>
          <w:t>ST_ShapeType</w:t>
        </w:r>
      </w:hyperlink>
      <w:r>
        <w:t/>
      </w:r>
      <w:r>
        <w:t xml:space="preserve"> list.</w:t>
      </w:r>
    </w:p>
    <w:p w:rsidRDefault="00B82E19" w:rsidP="00B82E19" w:rsidR="00B82E19">
      <w:r>
        <w:t>[</w:t>
      </w:r>
      <w:r>
        <w:t>Example</w:t>
      </w:r>
      <w:r>
        <w:t xml:space="preserve">: Consider the scenario when a user does not wish to specify all the lines and curves that make </w:t>
      </w:r>
      <w:hyperlink r:id="rId10">
        <w:r>
          <w:rPr>
            <w:rStyle w:val="Hyperlink"/>
          </w:rPr>
          <w:t>up</w:t>
        </w:r>
      </w:hyperlink>
      <w:r>
        <w:t xml:space="preserve"> the desired shape but instead chooses to use a preset geometry. The following DrawingML would specify such a case.</w:t>
      </w:r>
    </w:p>
    <w:p w:rsidRDefault="00B82E19" w:rsidP="00B82E19" w:rsidR="00B82E19">
      <w:pPr>
        <w:pStyle w:val="c"/>
      </w:pPr>
      <w:r>
        <w:t>&lt;p:sp&gt;</w:t>
      </w:r>
      <w:r>
        <w:br/>
      </w:r>
      <w:r>
        <w:t xml:space="preserve">  &lt;p:nvSpPr&gt;</w:t>
      </w:r>
      <w:r>
        <w:br/>
      </w:r>
      <w:r>
        <w:t xml:space="preserve">    &lt;p:cNvPr id="4" name="My Preset Shape"/&gt;</w:t>
      </w:r>
      <w:r>
        <w:br/>
      </w:r>
      <w:r>
        <w:t xml:space="preserve">    &lt;p:cNvSpPr/&gt;</w:t>
      </w:r>
      <w:r>
        <w:br/>
      </w:r>
      <w:r>
        <w:t xml:space="preserve">    &lt;p:nvPr/&gt;</w:t>
      </w:r>
      <w:r>
        <w:br/>
      </w:r>
      <w:r>
        <w:t xml:space="preserve">  &lt;/p:nvSpPr&gt;</w:t>
      </w:r>
    </w:p>
    <w:p w:rsidRDefault="00B82E19" w:rsidP="00B82E19" w:rsidR="00B82E19">
      <w:pPr>
        <w:pStyle w:val="c"/>
      </w:pPr>
      <w:r>
        <w:t xml:space="preserve">  &lt;p:spPr&gt;</w:t>
      </w:r>
      <w:r>
        <w:br/>
      </w:r>
      <w:r>
        <w:t xml:space="preserve">    &lt;a:xfrm&gt;</w:t>
      </w:r>
      <w:r>
        <w:br/>
      </w:r>
      <w:r>
        <w:t xml:space="preserve">      &lt;a:off x="1981200" </w:t>
      </w:r>
      <w:hyperlink r:id="rId11">
        <w:r>
          <w:rPr>
            <w:rStyle w:val="Hyperlink"/>
          </w:rPr>
          <w:t>y</w:t>
        </w:r>
      </w:hyperlink>
      <w:r>
        <w:t>="533400"/&gt;</w:t>
      </w:r>
      <w:r>
        <w:br/>
      </w:r>
      <w:r>
        <w:t xml:space="preserve">      &lt;a:ext cx="1143000" cy="1066800"/&gt;</w:t>
      </w:r>
      <w:r>
        <w:br/>
      </w:r>
      <w:r>
        <w:t xml:space="preserve">    &lt;/a:xfrm&gt;</w:t>
      </w:r>
      <w:r>
        <w:br/>
      </w:r>
      <w:r>
        <w:t xml:space="preserve">    &lt;a:prstGeom prst="heart"&gt;</w:t>
      </w:r>
      <w:r>
        <w:br/>
      </w:r>
      <w:r>
        <w:t xml:space="preserve">    &lt;/a:prstGeom&gt;</w:t>
      </w:r>
      <w:r>
        <w:br/>
      </w:r>
      <w:r>
        <w:t xml:space="preserve">  &lt;/p:spPr&gt;</w:t>
      </w:r>
      <w:r>
        <w:br/>
      </w:r>
      <w:r>
        <w:t>&lt;/p:sp&gt;</w:t>
      </w:r>
    </w:p>
    <w:p w:rsidRDefault="00B82E19" w:rsidP="00B82E19" w:rsidR="00B82E19">
      <w:r>
        <w:drawing>
          <wp:inline distR="0" distL="0" distB="0" distT="0">
            <wp:extent cy="1065530" cx="1385570"/>
            <wp:effectExtent b="0" r="0" t="0" l="0"/>
            <wp:docPr name="Picture 2" id="33095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name="Picture 2" id="0"/>
                    <pic:cNvPicPr>
                      <a:picLocks noChangeArrowheads="true" noChangeAspect="true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y="1065530" cx="1385570"/>
                    </a:xfrm>
                    <a:prstGeom prst="rect">
                      <a:avLst/>
                    </a:prstGeom>
                    <a:noFill/>
                    <a:ln algn="ctr" cmpd="sng" cap="flat" w="9525">
                      <a:noFill/>
                      <a:prstDash val="solid"/>
                      <a:miter lim="800000"/>
                      <a:headEnd len="med" w="med" type="none"/>
                      <a:tailEnd len="med" w="med" type="none"/>
                    </a:ln>
                    <a:effectLst/>
                  </pic:spPr>
                </pic:pic>
              </a:graphicData>
            </a:graphic>
          </wp:inline>
        </w:drawing>
      </w:r>
    </w:p>
    <w:p w:rsidRDefault="00B82E19" w:rsidP="00B82E19" w:rsidR="00B82E19">
      <w:r>
        <w:t xml:space="preserve">The output shape rendered by this DrawingML is shown above. </w:t>
      </w:r>
      <w:r>
        <w:t/>
      </w:r>
      <w:hyperlink r:id="rId12">
        <w:r>
          <w:rPr>
            <w:rStyle w:val="Hyperlink"/>
          </w:rPr>
          <w:t>end</w:t>
        </w:r>
      </w:hyperlink>
      <w:r>
        <w:t xml:space="preserve">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Parent Elements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/>
            </w:r>
            <w:hyperlink r:id="rId13">
              <w:r>
                <w:rPr>
                  <w:rStyle w:val="Hyperlink"/>
                </w:rPr>
                <w:t>spPr</w:t>
              </w:r>
            </w:hyperlink>
            <w:r>
              <w:t/>
            </w:r>
            <w:r>
              <w:t xml:space="preserve"> (§</w:t>
            </w:r>
            <w:fldSimple w:instr="REF book157d2a6d-6df9-4a2b-9eeb-10274cc89cc7 \r \h">
              <w:r>
                <w:t>5.6.2.29</w:t>
              </w:r>
            </w:fldSimple>
            <w:r>
              <w:t xml:space="preserve">); </w:t>
            </w:r>
            <w:r>
              <w:t/>
            </w:r>
            <w:hyperlink r:id="rId13">
              <w:r>
                <w:rPr>
                  <w:rStyle w:val="Hyperlink"/>
                </w:rPr>
                <w:t>spPr</w:t>
              </w:r>
            </w:hyperlink>
            <w:r>
              <w:t/>
            </w:r>
            <w:r>
              <w:t xml:space="preserve"> (§</w:t>
            </w:r>
            <w:fldSimple w:instr="REF book39f35688-527d-48e7-aa97-24f53b4acf9f \r \h">
              <w:r>
                <w:t>5.7.2.198</w:t>
              </w:r>
            </w:fldSimple>
            <w:r>
              <w:t xml:space="preserve">); </w:t>
            </w:r>
            <w:r>
              <w:t/>
            </w:r>
            <w:hyperlink r:id="rId13">
              <w:r>
                <w:rPr>
                  <w:rStyle w:val="Hyperlink"/>
                </w:rPr>
                <w:t>spPr</w:t>
              </w:r>
            </w:hyperlink>
            <w:r>
              <w:t/>
            </w:r>
            <w:r>
              <w:t xml:space="preserve"> (§</w:t>
            </w:r>
            <w:fldSimple w:instr="REF bookfc47be16-560d-4222-bbc9-4eaa59f7407e \r \h">
              <w:r>
                <w:t>5.8.2.23</w:t>
              </w:r>
            </w:fldSimple>
            <w:r>
              <w:t xml:space="preserve">); </w:t>
            </w:r>
            <w:r>
              <w:t/>
            </w:r>
            <w:hyperlink r:id="rId13">
              <w:r>
                <w:rPr>
                  <w:rStyle w:val="Hyperlink"/>
                </w:rPr>
                <w:t>spPr</w:t>
              </w:r>
            </w:hyperlink>
            <w:r>
              <w:t/>
            </w:r>
            <w:r>
              <w:t xml:space="preserve"> (§</w:t>
            </w:r>
            <w:fldSimple w:instr="REF book76ae0408-b315-4964-ba56-6ba1fc9d31b0 \r \h">
              <w:r>
                <w:t>5.1.2.1.35</w:t>
              </w:r>
            </w:fldSimple>
            <w:r>
              <w:t xml:space="preserve">); </w:t>
            </w:r>
            <w:r>
              <w:t/>
            </w:r>
            <w:hyperlink r:id="rId13">
              <w:r>
                <w:rPr>
                  <w:rStyle w:val="Hyperlink"/>
                </w:rPr>
                <w:t>spPr</w:t>
              </w:r>
            </w:hyperlink>
            <w:r>
              <w:t/>
            </w:r>
            <w:r>
              <w:t xml:space="preserve"> (§</w:t>
            </w:r>
            <w:fldSimple w:instr="REF book071006db-4ac1-436f-87d8-96ed0d370ca2 \r \h">
              <w:r>
                <w:t>4.4.1.41</w:t>
              </w:r>
            </w:fldSimple>
            <w:r>
              <w:t xml:space="preserve">); </w:t>
            </w:r>
            <w:r>
              <w:t/>
            </w:r>
            <w:hyperlink r:id="rId13">
              <w:r>
                <w:rPr>
                  <w:rStyle w:val="Hyperlink"/>
                </w:rPr>
                <w:t>spPr</w:t>
              </w:r>
            </w:hyperlink>
            <w:r>
              <w:t/>
            </w:r>
            <w:r>
              <w:t xml:space="preserve"> (§</w:t>
            </w:r>
            <w:fldSimple w:instr="REF book74b46beb-821c-47a1-9620-9e8faf26e65f \r \h">
              <w:r>
                <w:t>5.9.3.7</w:t>
              </w:r>
            </w:fldSimple>
            <w:r>
              <w:t xml:space="preserve">); </w:t>
            </w:r>
            <w:r>
              <w:t/>
            </w:r>
            <w:hyperlink r:id="rId13">
              <w:r>
                <w:rPr>
                  <w:rStyle w:val="Hyperlink"/>
                </w:rPr>
                <w:t>spPr</w:t>
              </w:r>
            </w:hyperlink>
            <w:r>
              <w:t/>
            </w:r>
            <w:r>
              <w:t xml:space="preserve"> (§</w:t>
            </w:r>
            <w:fldSimple w:instr="REF booka1457d79-6bb6-420e-a0c1-b98bd3b5da7f \r \h">
              <w:r>
                <w:t>5.2.2.6</w:t>
              </w:r>
            </w:fldSimple>
            <w:r>
              <w:t>)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2E5918" w:rsidR="00B82E19">
        <w:trPr>
          <w:cnfStyle w:val="100000000000"/>
        </w:trPr>
        <w:tc>
          <w:tcPr>
            <w:tcW w:type="pct" w:w="4500"/>
          </w:tcPr>
          <w:p w:rsidRDefault="00B82E19" w:rsidP="002E5918" w:rsidR="00B82E19">
            <w:r>
              <w:t>Child Elements</w:t>
            </w:r>
          </w:p>
        </w:tc>
        <w:tc>
          <w:tcPr>
            <w:tcW w:type="pct" w:w="500"/>
          </w:tcPr>
          <w:p w:rsidRDefault="00B82E19" w:rsidP="002E5918" w:rsidR="00B82E19">
            <w:r>
              <w:t>Subclause</w:t>
            </w:r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4">
              <w:r>
                <w:rPr>
                  <w:rStyle w:val="Hyperlink"/>
                </w:rPr>
                <w:t>avLst</w:t>
              </w:r>
            </w:hyperlink>
            <w:r>
              <w:t/>
            </w:r>
            <w:r>
              <w:t xml:space="preserve"> (List of Shape Adjust Values)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1eab9ed5-d4e6-4c77-95c6-0d9256c2d1f5 \r \h">
              <w:r>
                <w:t>5.1.11.5</w:t>
              </w:r>
            </w:fldSimple>
          </w:p>
        </w:tc>
      </w:tr>
    </w:tbl>
    <w:p w:rsidRDefault="00B82E19" w:rsidP="00B82E19" w:rsidR="00B82E19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B82E19">
        <w:trPr>
          <w:cnfStyle w:val="100000000000"/>
        </w:trPr>
        <w:tc>
          <w:tcPr>
            <w:tcW w:type="pct" w:w="1000"/>
          </w:tcPr>
          <w:p w:rsidRDefault="00B82E19" w:rsidP="002E5918" w:rsidR="00B82E19">
            <w:r>
              <w:t>Attributes</w:t>
            </w:r>
          </w:p>
        </w:tc>
        <w:tc>
          <w:tcPr>
            <w:tcW w:type="pct" w:w="4000"/>
          </w:tcPr>
          <w:p w:rsidRDefault="00B82E19" w:rsidP="002E5918" w:rsidR="00B82E19">
            <w:r>
              <w:t>Description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>prst</w:t>
            </w:r>
            <w:r>
              <w:t xml:space="preserve"> (Preset Shape)</w:t>
            </w:r>
          </w:p>
        </w:tc>
        <w:tc>
          <w:tcPr>
            <w:tcW w:type="pct" w:w="4000"/>
          </w:tcPr>
          <w:p w:rsidRDefault="00B82E19" w:rsidP="002E5918" w:rsidR="00B82E19">
            <w:r>
              <w:t xml:space="preserve">Specifies the preset geometry that will be used for this shape. This preset can have any of the values in the enumerated list for </w:t>
            </w:r>
            <w:r>
              <w:t/>
            </w:r>
            <w:hyperlink r:id="rId9">
              <w:r>
                <w:rPr>
                  <w:rStyle w:val="Hyperlink"/>
                </w:rPr>
                <w:t>ST_ShapeType</w:t>
              </w:r>
            </w:hyperlink>
            <w:r>
              <w:t/>
            </w:r>
            <w:r>
              <w:t xml:space="preserve">. This attribute is required in </w:t>
            </w:r>
            <w:hyperlink r:id="rId15">
              <w:r>
                <w:rPr>
                  <w:rStyle w:val="Hyperlink"/>
                </w:rPr>
                <w:t>order</w:t>
              </w:r>
            </w:hyperlink>
            <w:r>
              <w:t xml:space="preserve"> for a preset geometry to be rendered.</w:t>
            </w:r>
          </w:p>
          <w:p w:rsidRDefault="00B82E19" w:rsidP="002E5918" w:rsidR="00B82E19"/>
          <w:p w:rsidRDefault="00B82E19" w:rsidP="002E5918" w:rsidR="00B82E19">
            <w:r>
              <w:t>[</w:t>
            </w:r>
            <w:r>
              <w:t>Example</w:t>
            </w:r>
            <w:r>
              <w:t>: Consider the sample DrawingML below.</w:t>
            </w:r>
          </w:p>
          <w:p w:rsidRDefault="00B82E19" w:rsidP="002E5918" w:rsidR="00B82E19">
            <w:pPr>
              <w:pStyle w:val="c"/>
            </w:pPr>
          </w:p>
          <w:p w:rsidRDefault="00B82E19" w:rsidP="002E5918" w:rsidR="00B82E19">
            <w:pPr>
              <w:pStyle w:val="c"/>
            </w:pPr>
            <w:r>
              <w:t>&lt;p:sp&gt;</w:t>
            </w:r>
            <w:r>
              <w:br/>
            </w:r>
            <w:r>
              <w:t xml:space="preserve">  &lt;p:nvSpPr&gt;</w:t>
            </w:r>
            <w:r>
              <w:br/>
            </w:r>
            <w:r>
              <w:t xml:space="preserve">    &lt;p:cNvPr id="4" name="Sun 3"/&gt;</w:t>
            </w:r>
            <w:r>
              <w:br/>
            </w:r>
            <w:r>
              <w:t xml:space="preserve">    &lt;p:cNvSpPr/&gt;</w:t>
            </w:r>
            <w:r>
              <w:br/>
            </w:r>
            <w:r>
              <w:t xml:space="preserve">    &lt;p:nvPr/&gt;</w:t>
            </w:r>
            <w:r>
              <w:br/>
            </w:r>
            <w:r>
              <w:t xml:space="preserve">  &lt;/p:nvSpPr&gt;</w:t>
            </w:r>
          </w:p>
          <w:p w:rsidRDefault="00B82E19" w:rsidP="002E5918" w:rsidR="00B82E19">
            <w:pPr>
              <w:pStyle w:val="c"/>
            </w:pPr>
            <w:r>
              <w:t xml:space="preserve">  &lt;p:spPr&gt;</w:t>
            </w:r>
            <w:r>
              <w:br/>
            </w:r>
            <w:r>
              <w:t xml:space="preserve">    &lt;a:xfrm&gt;</w:t>
            </w:r>
            <w:r>
              <w:br/>
            </w:r>
            <w:r>
              <w:t xml:space="preserve">      &lt;a:off x="1981200" </w:t>
            </w:r>
            <w:hyperlink r:id="rId11">
              <w:r>
                <w:rPr>
                  <w:rStyle w:val="Hyperlink"/>
                </w:rPr>
                <w:t>y</w:t>
              </w:r>
            </w:hyperlink>
            <w:r>
              <w:t>="533400"/&gt;</w:t>
            </w:r>
            <w:r>
              <w:br/>
            </w:r>
            <w:r>
              <w:t xml:space="preserve">      &lt;a:ext cx="1143000" cy="1066800"/&gt;</w:t>
            </w:r>
            <w:r>
              <w:br/>
            </w:r>
            <w:r>
              <w:t xml:space="preserve">    &lt;/a:xfrm&gt;</w:t>
            </w:r>
            <w:r>
              <w:br/>
            </w:r>
            <w:r>
              <w:t xml:space="preserve">    &lt;a:prstGeom prst="sun"&gt;</w:t>
            </w:r>
            <w:r>
              <w:br/>
            </w:r>
            <w:r>
              <w:t xml:space="preserve">    &lt;/a:prstGeom&gt;</w:t>
            </w:r>
            <w:r>
              <w:br/>
            </w:r>
            <w:r>
              <w:t xml:space="preserve">  &lt;/p:spPr&gt;</w:t>
            </w:r>
            <w:r>
              <w:br/>
            </w:r>
            <w:r>
              <w:t>&lt;/p:sp&gt;</w:t>
            </w:r>
          </w:p>
          <w:p w:rsidRDefault="00B82E19" w:rsidP="002E5918" w:rsidR="00B82E19"/>
          <w:p w:rsidRDefault="00B82E19" w:rsidP="002E5918" w:rsidR="00B82E19">
            <w:r>
              <w:t xml:space="preserve">In the above example a preset geometry has been used to define a shape. The shape utilized here is the sun shape. </w:t>
            </w:r>
            <w:r>
              <w:t/>
            </w:r>
            <w:hyperlink r:id="rId12">
              <w:r>
                <w:rPr>
                  <w:rStyle w:val="Hyperlink"/>
                </w:rPr>
                <w:t>end</w:t>
              </w:r>
            </w:hyperlink>
            <w:r>
              <w:t xml:space="preserve"> example</w:t>
            </w:r>
            <w:r>
              <w:t>]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</w:t>
            </w:r>
            <w:r>
              <w:t/>
            </w:r>
            <w:hyperlink r:id="rId9">
              <w:r>
                <w:rPr>
                  <w:rStyle w:val="Hyperlink"/>
                </w:rPr>
                <w:t>ST_ShapeType</w:t>
              </w:r>
            </w:hyperlink>
            <w:r>
              <w:t/>
            </w:r>
            <w:r>
              <w:t xml:space="preserve"> simple type (§</w:t>
            </w:r>
            <w:fldSimple w:instr="REF book07ca4953-a012-4078-a2e4-7532cca102c4 \r \h">
              <w:r>
                <w:t>5.1.12.56</w:t>
              </w:r>
            </w:fldSimple>
            <w:r>
              <w:t>).</w:t>
            </w:r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element: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6">
        <w:r>
          <w:rPr>
            <w:rStyle w:val="Hyperlink"/>
          </w:rPr>
          <w:t>name</w:t>
        </w:r>
      </w:hyperlink>
      <w:r>
        <w:t>="CT_PresetGeometry2D"&gt;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4">
        <w:r>
          <w:rPr>
            <w:rStyle w:val="Hyperlink"/>
          </w:rPr>
          <w:t>avLst</w:t>
        </w:r>
      </w:hyperlink>
      <w:r>
        <w:t>" type="CT_GeomGuideList" minOccurs="0" maxOccurs="1"/&gt;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6">
        <w:r>
          <w:rPr>
            <w:rStyle w:val="Hyperlink"/>
          </w:rPr>
          <w:t>name</w:t>
        </w:r>
      </w:hyperlink>
      <w:r>
        <w:t>="prst" type="</w:t>
      </w:r>
      <w:hyperlink r:id="rId9">
        <w:r>
          <w:rPr>
            <w:rStyle w:val="Hyperlink"/>
          </w:rPr>
          <w:t>ST_ShapeType</w:t>
        </w:r>
      </w:hyperlink>
      <w:r>
        <w:t>" use="required"/&gt;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image" Target="media/image57.png"></Relationship><Relationship Id="rId9" Type="http://schemas.openxmlformats.org/officeDocument/2006/relationships/hyperlink" Target="ST_ShapeType.docx" TargetMode="External"/><Relationship Id="rId10" Type="http://schemas.openxmlformats.org/officeDocument/2006/relationships/hyperlink" Target="up.docx" TargetMode="External"/><Relationship Id="rId11" Type="http://schemas.openxmlformats.org/officeDocument/2006/relationships/hyperlink" Target="y.docx" TargetMode="External"/><Relationship Id="rId12" Type="http://schemas.openxmlformats.org/officeDocument/2006/relationships/hyperlink" Target="end.docx" TargetMode="External"/><Relationship Id="rId13" Type="http://schemas.openxmlformats.org/officeDocument/2006/relationships/hyperlink" Target="spPr.docx" TargetMode="External"/><Relationship Id="rId14" Type="http://schemas.openxmlformats.org/officeDocument/2006/relationships/hyperlink" Target="avLst.docx" TargetMode="External"/><Relationship Id="rId15" Type="http://schemas.openxmlformats.org/officeDocument/2006/relationships/hyperlink" Target="order.docx" TargetMode="External"/><Relationship Id="rId16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