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44_1" w:id="100001"/>
      <w:bookmarkStart w:name="bookd5f21229-9ae8-4173-a811-046faf68c4d0_1" w:id="100002"/>
      <w:r>
        <w:t>posOffset</w:t>
      </w:r>
      <w:r>
        <w:t xml:space="preserve"> (Absolute Position Offset)</w:t>
      </w:r>
      <w:bookmarkEnd w:id="100001"/>
    </w:p>
    <w:bookmarkEnd w:id="100002"/>
    <w:p w:rsidRDefault="00B82E19" w:rsidP="00B82E19" w:rsidR="00B82E19">
      <w:r>
        <w:t xml:space="preserve">This element specifies an absolute measurement for the positioning of a floating DrawingML object within a WordprocessingML document. This measurement shall be calculated relative to the top left edge of the positioning base specified by the parent element's </w:t>
      </w:r>
      <w:r>
        <w:t>relativeFrom</w:t>
      </w:r>
      <w:r>
        <w:t xml:space="preserve"> attribute.</w:t>
      </w:r>
    </w:p>
    <w:p w:rsidRDefault="00B82E19" w:rsidP="00B82E19" w:rsidR="00B82E19">
      <w:r>
        <w:t>[</w:t>
      </w:r>
      <w:r>
        <w:t>Example</w:t>
      </w:r>
      <w:r>
        <w:t>: Consider a DrawingML picture which shall be displayed one inch from the top of the page, and one-half of an inch from the left edge of the page. This object would be specified as follows:</w:t>
      </w:r>
    </w:p>
    <w:p w:rsidRDefault="00B82E19" w:rsidP="00B82E19" w:rsidR="00B82E19">
      <w:pPr>
        <w:pStyle w:val="c"/>
      </w:pPr>
      <w:r>
        <w:t>&lt;wp:anchor … &gt;</w:t>
      </w:r>
      <w:r>
        <w:br/>
      </w:r>
      <w:r>
        <w:t xml:space="preserve">  &lt;wp:positionH relativeFrom="page"&gt;</w:t>
      </w:r>
      <w:r>
        <w:br/>
      </w:r>
      <w:r>
        <w:t xml:space="preserve">    &lt;wp:posOffset&gt;914400&lt;/wp:posOffset&gt;</w:t>
      </w:r>
      <w:r>
        <w:br/>
      </w:r>
      <w:r>
        <w:t xml:space="preserve">  &lt;/wp:positionH&gt;</w:t>
      </w:r>
      <w:r>
        <w:br/>
      </w:r>
      <w:r>
        <w:t xml:space="preserve">  &lt;wp:positionV relativeFrom="page"&gt;</w:t>
      </w:r>
      <w:r>
        <w:br/>
      </w:r>
      <w:r>
        <w:t xml:space="preserve">    &lt;wp:posOffset&gt;457200&lt;/wp:posOffset&gt;</w:t>
      </w:r>
      <w:r>
        <w:br/>
      </w:r>
      <w:r>
        <w:t xml:space="preserve">  &lt;/wp:positionV&gt;</w:t>
      </w:r>
      <w:r>
        <w:br/>
      </w:r>
      <w:r>
        <w:t>&lt;/wp:anchor&gt;</w:t>
      </w:r>
    </w:p>
    <w:p w:rsidRDefault="00B82E19" w:rsidP="00B82E19" w:rsidR="00B82E19">
      <w:r>
        <w:t xml:space="preserve">The </w:t>
      </w:r>
      <w:r>
        <w:t>posOffset</w:t>
      </w:r>
      <w:r>
        <w:t xml:space="preserve"> element specifies the absolute positioning of the object relative to the top-left edge of the page in EMUs.  </w:t>
      </w:r>
      <w:r>
        <w:t/>
      </w:r>
      <w:hyperlink r:id="rId8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ST_PositionOffset</w:t>
        </w:r>
      </w:hyperlink>
      <w:r>
        <w:t/>
      </w:r>
      <w:r>
        <w:t xml:space="preserve"> simple type (§</w:t>
      </w:r>
      <w:fldSimple w:instr="REF booka7a06fa0-1b44-4b1a-9c93-aceaf90eca0c \r \h">
        <w:r>
          <w:t>5.5.3.3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positionH</w:t>
              </w:r>
            </w:hyperlink>
            <w:r>
              <w:t/>
            </w:r>
            <w:r>
              <w:t xml:space="preserve"> (§</w:t>
            </w:r>
            <w:fldSimple w:instr="REF book52cb20a8-1337-42c2-a0ac-059973060497 \r \h">
              <w:r>
                <w:t>5.5.2.10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positionV</w:t>
              </w:r>
            </w:hyperlink>
            <w:r>
              <w:t/>
            </w:r>
            <w:r>
              <w:t xml:space="preserve"> (§</w:t>
            </w:r>
            <w:fldSimple w:instr="REF bookb0193fa6-d3c3-4bf2-af22-7bbe4be96804 \r \h">
              <w:r>
                <w:t>5.5.2.11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.docx" TargetMode="External"/><Relationship Id="rId9" Type="http://schemas.openxmlformats.org/officeDocument/2006/relationships/hyperlink" Target="ST_PositionOffset.docx" TargetMode="External"/><Relationship Id="rId10" Type="http://schemas.openxmlformats.org/officeDocument/2006/relationships/hyperlink" Target="positionH.docx" TargetMode="External"/><Relationship Id="rId11" Type="http://schemas.openxmlformats.org/officeDocument/2006/relationships/hyperlink" Target="positionV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