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30_1" w:id="100001"/>
      <w:bookmarkStart w:name="bookec71b0f7-6d5d-4bbc-b88f-86d7859a182d_1" w:id="100002"/>
      <w:r>
        <w:t/>
      </w:r>
      <w:hyperlink r:id="rId8">
        <w:r>
          <w:rPr>
            <w:rStyle w:val="Hyperlink"/>
          </w:rPr>
          <w:t>order</w:t>
        </w:r>
      </w:hyperlink>
      <w:r>
        <w:t/>
      </w:r>
      <w:r>
        <w:t xml:space="preserve"> (Order)</w:t>
      </w:r>
      <w:bookmarkEnd w:id="100001"/>
    </w:p>
    <w:bookmarkEnd w:id="100002"/>
    <w:p w:rsidRDefault="00B82E19" w:rsidP="00B82E19" w:rsidR="00B82E19">
      <w:r>
        <w:t xml:space="preserve">This element specifies the </w:t>
      </w:r>
      <w:hyperlink r:id="rId8">
        <w:r>
          <w:rPr>
            <w:rStyle w:val="Hyperlink"/>
          </w:rPr>
          <w:t>order</w:t>
        </w:r>
      </w:hyperlink>
      <w:r>
        <w:t xml:space="preserve"> of the series in the collection.  It is 0 based.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37353943-653a-4e94-8aee-0b1fed8e36dd \r \h">
              <w:r>
                <w:t>5.7.2.168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20dc27cb-22a7-455e-9582-13c043a596b2 \r \h">
              <w:r>
                <w:t>5.7.2.169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8030ae35-0448-4f2e-9ad1-19e3dea478a8 \r \h">
              <w:r>
                <w:t>5.7.2.170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c89b5e5c-ebd7-4662-afab-20ec842a4237 \r \h">
              <w:r>
                <w:t>5.7.2.171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f604364e-fa29-4103-86cd-93d7ce4e7df2 \r \h">
              <w:r>
                <w:t>5.7.2.172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897e17b0-5e7b-4bbf-9ce8-bddebaabb0c3 \r \h">
              <w:r>
                <w:t>5.7.2.173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37118df6-11f4-42b6-b185-c5a37e99e932 \r \h">
              <w:r>
                <w:t>5.7.2.174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cbf001ec-e011-49e5-b44d-d9c3d960c200 \r \h">
              <w:r>
                <w:t>5.7.2.175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(Integer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an integer number.</w:t>
            </w:r>
          </w:p>
          <w:p w:rsidRDefault="00B82E19" w:rsidP="002E5918" w:rsidR="00B82E19"/>
          <w:p w:rsidRDefault="00B82E19" w:rsidP="002E5918" w:rsidR="00B82E19">
            <w:r>
              <w:t>The contents of this number are interpreted based on the context of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="CT_UnsignedInt"&gt;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val</w:t>
        </w:r>
      </w:hyperlink>
      <w:r>
        <w:t>" type="xsd:unsignedInt"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rder.docx" TargetMode="External"/><Relationship Id="rId9" Type="http://schemas.openxmlformats.org/officeDocument/2006/relationships/hyperlink" Target="ser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