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5_1" w:id="100001"/>
      <w:bookmarkStart w:name="booke146e65c-283a-41e9-a429-8530b6fc379a_1" w:id="100002"/>
      <w:r>
        <w:t>numRef</w:t>
      </w:r>
      <w:r>
        <w:t xml:space="preserve"> (Number Reference)</w:t>
      </w:r>
      <w:bookmarkEnd w:id="100001"/>
    </w:p>
    <w:bookmarkEnd w:id="100002"/>
    <w:p w:rsidRDefault="00B82E19" w:rsidP="00B82E19" w:rsidR="00B82E19">
      <w:r>
        <w:t>This element specifies a reference to numeric data with a cache of the last values used.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bubbleSize</w:t>
              </w:r>
            </w:hyperlink>
            <w:r>
              <w:t/>
            </w:r>
            <w:r>
              <w:t xml:space="preserve"> (§</w:t>
            </w:r>
            <w:fldSimple w:instr="REF bookdf01e05c-c48a-4c1f-8fd4-4309787d435a \r \h">
              <w:r>
                <w:t>5.7.2.22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(§</w:t>
            </w:r>
            <w:fldSimple w:instr="REF book4cb4d270-a55e-4a15-8861-19b96de59f6a \r \h">
              <w:r>
                <w:t>5.7.2.24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minus</w:t>
              </w:r>
            </w:hyperlink>
            <w:r>
              <w:t/>
            </w:r>
            <w:r>
              <w:t xml:space="preserve"> (§</w:t>
            </w:r>
            <w:fldSimple w:instr="REF bookb045980d-ca0e-49e6-970d-7bd3c710dfcb \r \h">
              <w:r>
                <w:t>5.7.2.114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plus</w:t>
              </w:r>
            </w:hyperlink>
            <w:r>
              <w:t/>
            </w:r>
            <w:r>
              <w:t xml:space="preserve"> (§</w:t>
            </w:r>
            <w:fldSimple w:instr="REF booka76ecd28-f808-4b7c-a2cb-b33d152ddc92 \r \h">
              <w:r>
                <w:t>5.7.2.148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b3c239d6-79dd-45e9-be66-4ef1cc7a01fc \r \h">
              <w:r>
                <w:t>5.7.2.225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xVal</w:t>
              </w:r>
            </w:hyperlink>
            <w:r>
              <w:t/>
            </w:r>
            <w:r>
              <w:t xml:space="preserve"> (§</w:t>
            </w:r>
            <w:fldSimple w:instr="REF bookb2ad38a7-74ab-47ca-b9d2-6c0b589d411f \r \h">
              <w:r>
                <w:t>5.7.2.235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yVal</w:t>
              </w:r>
            </w:hyperlink>
            <w:r>
              <w:t/>
            </w:r>
            <w:r>
              <w:t xml:space="preserve"> (§</w:t>
            </w:r>
            <w:fldSimple w:instr="REF book2652520d-b0b9-40a0-abbd-77050fbfc314 \r \h">
              <w:r>
                <w:t>5.7.2.238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(Formula)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4ddd2d-48e9-404e-82b0-8219bdfec9c0 \r \h">
              <w:r>
                <w:t>5.7.2.65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numCache</w:t>
              </w:r>
            </w:hyperlink>
            <w:r>
              <w:t/>
            </w:r>
            <w:r>
              <w:t xml:space="preserve"> (Number Cache)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270d39c-526d-4e3a-8309-cf5652ba6f1a \r \h">
              <w:r>
                <w:t>5.7.2.121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="CT_NumRef"&gt;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f</w:t>
        </w:r>
      </w:hyperlink>
      <w:r>
        <w:t>" type="xsd:string"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numCache</w:t>
        </w:r>
      </w:hyperlink>
      <w:r>
        <w:t>" type="CT_NumData"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ubbleSize.docx" TargetMode="External"/><Relationship Id="rId9" Type="http://schemas.openxmlformats.org/officeDocument/2006/relationships/hyperlink" Target="cat.docx" TargetMode="External"/><Relationship Id="rId10" Type="http://schemas.openxmlformats.org/officeDocument/2006/relationships/hyperlink" Target="minus.docx" TargetMode="External"/><Relationship Id="rId11" Type="http://schemas.openxmlformats.org/officeDocument/2006/relationships/hyperlink" Target="plus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xVal.docx" TargetMode="External"/><Relationship Id="rId14" Type="http://schemas.openxmlformats.org/officeDocument/2006/relationships/hyperlink" Target="yVal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f.docx" TargetMode="External"/><Relationship Id="rId17" Type="http://schemas.openxmlformats.org/officeDocument/2006/relationships/hyperlink" Target="numCach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