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69_1" w:id="100001"/>
      <w:bookmarkStart w:name="bookbe9169c8-6156-41f7-8808-543cb0b86604_1" w:id="100002"/>
      <w:r>
        <w:t/>
      </w:r>
      <w:hyperlink r:id="rId8">
        <w:r>
          <w:rPr>
            <w:rStyle w:val="Hyperlink"/>
          </w:rPr>
          <w:t>catLst</w:t>
        </w:r>
      </w:hyperlink>
      <w:r>
        <w:t/>
      </w:r>
      <w:r>
        <w:t xml:space="preserve"> (Color Transform Category List)</w:t>
      </w:r>
      <w:bookmarkEnd w:id="100001"/>
    </w:p>
    <w:bookmarkEnd w:id="100002"/>
    <w:p w:rsidRDefault="00B82E19" w:rsidP="00B82E19" w:rsidR="00B82E19">
      <w:r>
        <w:t>This element defines a list of color transform categories.  This list can be used to populate user interface components which could separate color transforms into categories.</w:t>
      </w:r>
    </w:p>
    <w:p w:rsidRDefault="00B82E19" w:rsidP="00B82E19" w:rsidR="00B82E19">
      <w:r>
        <w:t>[</w:t>
      </w:r>
      <w:r>
        <w:t>Example</w:t>
      </w:r>
      <w:r>
        <w:t xml:space="preserve">:  Consider the following example of a </w:t>
      </w:r>
      <w:r>
        <w:t/>
      </w:r>
      <w:hyperlink r:id="rId8">
        <w:r>
          <w:rPr>
            <w:rStyle w:val="Hyperlink"/>
          </w:rPr>
          <w:t>catLst</w:t>
        </w:r>
      </w:hyperlink>
      <w:r>
        <w:t/>
      </w:r>
      <w:r>
        <w:t xml:space="preserve"> in DiagramML:</w:t>
      </w:r>
    </w:p>
    <w:p w:rsidRDefault="00B82E19" w:rsidP="00B82E19" w:rsidR="00B82E19">
      <w:pPr>
        <w:pStyle w:val="c"/>
      </w:pPr>
      <w:r>
        <w:t>&lt;dgm:catLst&gt;</w:t>
      </w:r>
    </w:p>
    <w:p w:rsidRDefault="00B82E19" w:rsidP="00B82E19" w:rsidR="00B82E19">
      <w:pPr>
        <w:pStyle w:val="c"/>
      </w:pPr>
      <w:r>
        <w:t xml:space="preserve">     &lt;dgm:cat type="mainScheme" pri="10300"/&gt;</w:t>
      </w:r>
    </w:p>
    <w:p w:rsidRDefault="00B82E19" w:rsidP="00B82E19" w:rsidR="00B82E19">
      <w:pPr>
        <w:pStyle w:val="c"/>
      </w:pPr>
      <w:r>
        <w:t>&lt;/dgm:catLst&gt;</w:t>
      </w:r>
    </w:p>
    <w:p w:rsidRDefault="00B82E19" w:rsidP="00B82E19" w:rsidR="00B82E19">
      <w:r>
        <w:t xml:space="preserve">In this example we see a </w:t>
      </w:r>
      <w:r>
        <w:t/>
      </w:r>
      <w:hyperlink r:id="rId8">
        <w:r>
          <w:rPr>
            <w:rStyle w:val="Hyperlink"/>
          </w:rPr>
          <w:t>catLst</w:t>
        </w:r>
      </w:hyperlink>
      <w:r>
        <w:t/>
      </w:r>
      <w:r>
        <w:t xml:space="preserve"> defined which holds a single </w:t>
      </w:r>
      <w:r>
        <w:t>color transform category</w:t>
      </w:r>
      <w:r>
        <w:t xml:space="preserve"> (§</w:t>
      </w:r>
      <w:fldSimple w:instr="REF book454e74a4-e08a-4eef-9a3f-f7dd50240025 \r \h">
        <w:r>
          <w:t>5.9.4.1</w:t>
        </w:r>
      </w:fldSimple>
      <w:r>
        <w:t xml:space="preserve">).  </w:t>
      </w:r>
      <w:r>
        <w:t/>
      </w:r>
      <w:hyperlink r:id="rId9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colorsDef</w:t>
              </w:r>
            </w:hyperlink>
            <w:r>
              <w:t/>
            </w:r>
            <w:r>
              <w:t xml:space="preserve"> (§</w:t>
            </w:r>
            <w:fldSimple w:instr="REF book28940a78-275b-431c-9917-6fd8c88b1b88 \r \h">
              <w:r>
                <w:t>5.9.4.3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colorsDefHdr</w:t>
              </w:r>
            </w:hyperlink>
            <w:r>
              <w:t/>
            </w:r>
            <w:r>
              <w:t xml:space="preserve"> (§</w:t>
            </w:r>
            <w:fldSimple w:instr="REF book22e3176f-b8a9-41d9-a829-148c302d01b8 \r \h">
              <w:r>
                <w:t>5.9.4.4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cat</w:t>
              </w:r>
            </w:hyperlink>
            <w:r>
              <w:t/>
            </w:r>
            <w:r>
              <w:t xml:space="preserve"> (Color Transform Category)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454e74a4-e08a-4eef-9a3f-f7dd50240025 \r \h">
              <w:r>
                <w:t>5.9.4.1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="CT_CTCategories"&gt;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 minOccurs="0" maxOccurs="unbounded"&gt;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cat</w:t>
        </w:r>
      </w:hyperlink>
      <w:r>
        <w:t>" type="CT_CTCategory" minOccurs="0" maxOccurs="unbounded"/&gt;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atLst.docx" TargetMode="External"/><Relationship Id="rId9" Type="http://schemas.openxmlformats.org/officeDocument/2006/relationships/hyperlink" Target="end.docx" TargetMode="External"/><Relationship Id="rId10" Type="http://schemas.openxmlformats.org/officeDocument/2006/relationships/hyperlink" Target="colorsDef.docx" TargetMode="External"/><Relationship Id="rId11" Type="http://schemas.openxmlformats.org/officeDocument/2006/relationships/hyperlink" Target="colorsDefHdr.docx" TargetMode="External"/><Relationship Id="rId12" Type="http://schemas.openxmlformats.org/officeDocument/2006/relationships/hyperlink" Target="cat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