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17_1" w:id="100001"/>
      <w:bookmarkStart w:name="bookf54fcabf-bb76-46a2-80f2-351a786124eb_1" w:id="100002"/>
      <w:r>
        <w:t>barChart</w:t>
      </w:r>
      <w:r>
        <w:t xml:space="preserve"> (Bar Charts)</w:t>
      </w:r>
      <w:bookmarkEnd w:id="100001"/>
    </w:p>
    <w:bookmarkEnd w:id="100002"/>
    <w:p w:rsidRDefault="00B82E19" w:rsidP="00B82E19" w:rsidR="00B82E19">
      <w:r>
        <w:t>This element contains the 2-D bar or column series on this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axId</w:t>
              </w:r>
            </w:hyperlink>
            <w:r>
              <w:t/>
            </w:r>
            <w:r>
              <w:t xml:space="preserve"> (Axis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bd73c4-0e3a-4d93-9c07-09eecdaf19cb \r \h">
              <w:r>
                <w:t>5.7.2.9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barDir</w:t>
              </w:r>
            </w:hyperlink>
            <w:r>
              <w:t/>
            </w:r>
            <w:r>
              <w:t xml:space="preserve"> (Bar Direction)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5593786-f12f-4b40-95ae-dcc76f78ea0e \r \h">
              <w:r>
                <w:t>5.7.2.17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(Data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e89f3c1-1c75-457c-95b9-0851aa63a6d6 \r \h">
              <w:r>
                <w:t>5.7.2.49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gapWidth</w:t>
              </w:r>
            </w:hyperlink>
            <w:r>
              <w:t/>
            </w:r>
            <w:r>
              <w:t xml:space="preserve"> (Gap Width)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1d4c70c-57eb-45d3-869e-30d231464d91 \r \h">
              <w:r>
                <w:t>5.7.2.75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grouping</w:t>
              </w:r>
            </w:hyperlink>
            <w:r>
              <w:t/>
            </w:r>
            <w:r>
              <w:t xml:space="preserve"> (Bar Grouping)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80a40ce-ae4b-416a-a838-d3ea4eb4a166 \r \h">
              <w:r>
                <w:t>5.7.2.77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overlap</w:t>
              </w:r>
            </w:hyperlink>
            <w:r>
              <w:t/>
            </w:r>
            <w:r>
              <w:t xml:space="preserve"> (Overlap)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0061bb1-8d56-4875-998f-c63755ad28b6 \r \h">
              <w:r>
                <w:t>5.7.2.132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(Bar Chart Series)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bf001ec-e011-49e5-b44d-d9c3d960c200 \r \h">
              <w:r>
                <w:t>5.7.2.175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serLines</w:t>
              </w:r>
            </w:hyperlink>
            <w:r>
              <w:t/>
            </w:r>
            <w:r>
              <w:t xml:space="preserve"> (Series 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00e6981-3c8e-45d4-b911-2e0a68320b41 \r \h">
              <w:r>
                <w:t>5.7.2.177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varyColors</w:t>
              </w:r>
            </w:hyperlink>
            <w:r>
              <w:t/>
            </w:r>
            <w:r>
              <w:t xml:space="preserve"> (Vary </w:t>
            </w:r>
            <w:hyperlink r:id="rId19">
              <w:r>
                <w:rPr>
                  <w:rStyle w:val="Hyperlink"/>
                </w:rPr>
                <w:t>Colors</w:t>
              </w:r>
            </w:hyperlink>
            <w:r>
              <w:t xml:space="preserve"> by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faa911c-0acd-4b59-bc9a-076bf171ef40 \r \h">
              <w:r>
                <w:t>5.7.2.228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="CT_BarChart"&gt;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ref="EG_BarChartShared"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gapWidth</w:t>
        </w:r>
      </w:hyperlink>
      <w:r>
        <w:t>" type="CT_GapAmount"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overlap</w:t>
        </w:r>
      </w:hyperlink>
      <w:r>
        <w:t>" type="CT_Overlap"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serLines</w:t>
        </w:r>
      </w:hyperlink>
      <w:r>
        <w:t>" type="CT_ChartLines"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axId</w:t>
        </w:r>
      </w:hyperlink>
      <w:r>
        <w:t>" type="CT_UnsignedInt" minOccurs="2" maxOccurs="2"/&gt;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axId.docx" TargetMode="External"/><Relationship Id="rId10" Type="http://schemas.openxmlformats.org/officeDocument/2006/relationships/hyperlink" Target="barDir.docx" TargetMode="External"/><Relationship Id="rId11" Type="http://schemas.openxmlformats.org/officeDocument/2006/relationships/hyperlink" Target="dLbls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gapWidth.docx" TargetMode="External"/><Relationship Id="rId14" Type="http://schemas.openxmlformats.org/officeDocument/2006/relationships/hyperlink" Target="grouping.docx" TargetMode="External"/><Relationship Id="rId15" Type="http://schemas.openxmlformats.org/officeDocument/2006/relationships/hyperlink" Target="overlap.docx" TargetMode="External"/><Relationship Id="rId16" Type="http://schemas.openxmlformats.org/officeDocument/2006/relationships/hyperlink" Target="ser.docx" TargetMode="External"/><Relationship Id="rId17" Type="http://schemas.openxmlformats.org/officeDocument/2006/relationships/hyperlink" Target="serLines.docx" TargetMode="External"/><Relationship Id="rId18" Type="http://schemas.openxmlformats.org/officeDocument/2006/relationships/hyperlink" Target="varyColors.docx" TargetMode="External"/><Relationship Id="rId19" Type="http://schemas.openxmlformats.org/officeDocument/2006/relationships/hyperlink" Target="Colors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