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02_1" w:id="100001"/>
      <w:bookmarkStart w:name="book104dddb9-74ed-4e65-9204-cfe3d31c41a2_1" w:id="100002"/>
      <w:r>
        <w:t>ST_TextFontSize</w:t>
      </w:r>
      <w:r>
        <w:t xml:space="preserve"> (Text Font Size)</w:t>
      </w:r>
      <w:bookmarkEnd w:id="100001"/>
    </w:p>
    <w:bookmarkEnd w:id="100002"/>
    <w:p w:rsidRDefault="00B82E19" w:rsidP="00B82E19" w:rsidR="00B82E19">
      <w:r>
        <w:t>This type specifies the size of any text in hundredths of a point. Must be at least 1 point.</w:t>
      </w:r>
    </w:p>
    <w:p w:rsidRDefault="00B82E19" w:rsidP="00B82E19" w:rsidR="00B82E19">
      <w:r>
        <w:t xml:space="preserve">This simple type's contents are a restriction of the XML Schema </w:t>
      </w:r>
      <w:r>
        <w:t>int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51"/>
        </w:numPr>
      </w:pPr>
      <w:r>
        <w:t>This simple type has a minimum value of greater than or equal to 100.</w:t>
      </w:r>
    </w:p>
    <w:p w:rsidRDefault="00B82E19" w:rsidP="00B82E19" w:rsidR="00B82E19">
      <w:pPr>
        <w:pStyle w:val="ListBullet"/>
      </w:pPr>
      <w:r>
        <w:t>This simple type has a maximum value of less than or equal to 400000.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buSzPts@val</w:t>
            </w:r>
            <w:r>
              <w:t xml:space="preserve"> (§</w:t>
            </w:r>
            <w:fldSimple w:instr="REF book1464cdc7-bbae-45e1-bfcc-5186aaa4fc8f \r \h">
              <w:r>
                <w:t>5.1.5.4.10</w:t>
              </w:r>
            </w:fldSimple>
            <w:r>
              <w:t xml:space="preserve">); </w:t>
            </w:r>
            <w:r>
              <w:t>defRPr@sz</w:t>
            </w:r>
            <w:r>
              <w:t xml:space="preserve"> (§</w:t>
            </w:r>
            <w:fldSimple w:instr="REF book1bd3beb0-0ffe-4a97-a893-186caa62c60a \r \h">
              <w:r>
                <w:t>5.1.5.3.2</w:t>
              </w:r>
            </w:fldSimple>
            <w:r>
              <w:t xml:space="preserve">); </w:t>
            </w:r>
            <w:r>
              <w:t>endParaRPr@sz</w:t>
            </w:r>
            <w:r>
              <w:t xml:space="preserve"> (§</w:t>
            </w:r>
            <w:fldSimple w:instr="REF bookcb6d51a2-8f6c-4b83-bb5d-5ffc4a6daf6d \r \h">
              <w:r>
                <w:t>5.1.5.2.3</w:t>
              </w:r>
            </w:fldSimple>
            <w:r>
              <w:t xml:space="preserve">); </w:t>
            </w:r>
            <w:r>
              <w:t>rPr@sz</w:t>
            </w:r>
            <w:r>
              <w:t xml:space="preserve"> (§</w:t>
            </w:r>
            <w:fldSimple w:instr="REF book49f5d261-6a72-4b4e-99b2-3dddf9382ed6 \r \h">
              <w:r>
                <w:t>5.1.5.3.9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="ST_TextFontSize"&gt;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base="xsd:int"&gt;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value="100"/&gt;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value="400000"/&gt;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