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51_1" w:id="100001"/>
      <w:bookmarkStart w:name="book855a99f5-6019-4b6b-ae8a-47a7a26cb2ce_1" w:id="100002"/>
      <w:r>
        <w:t>ST_OutputShapeType</w:t>
      </w:r>
      <w:r>
        <w:t xml:space="preserve"> (Output Shape Type)</w:t>
      </w:r>
      <w:bookmarkEnd w:id="100001"/>
    </w:p>
    <w:bookmarkEnd w:id="100002"/>
    <w:p w:rsidRDefault="00B82E19" w:rsidP="00B82E19" w:rsidR="00B82E19">
      <w:r>
        <w:t>Shapes which are special specifically for a DrawingML diagram.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conn</w:t>
            </w:r>
            <w:r>
              <w:t xml:space="preserve"> (Connection)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Connection </w:t>
            </w:r>
            <w:hyperlink r:id="rId8">
              <w:r>
                <w:rPr>
                  <w:rStyle w:val="Hyperlink"/>
                </w:rPr>
                <w:t>shape</w:t>
              </w:r>
            </w:hyperlink>
            <w:r>
              <w:t xml:space="preserve"> type.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none</w:t>
            </w:r>
            <w:r>
              <w:t xml:space="preserve"> (None)</w:t>
            </w:r>
          </w:p>
        </w:tc>
        <w:tc>
          <w:tcPr>
            <w:tcW w:type="pct" w:w="2500"/>
          </w:tcPr>
          <w:p w:rsidRDefault="00B82E19" w:rsidP="002E5918" w:rsidR="00B82E19">
            <w:r>
              <w:t>None.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ST_LayoutShapeType</w:t>
              </w:r>
            </w:hyperlink>
            <w:r>
              <w:t/>
            </w:r>
            <w:r>
              <w:t xml:space="preserve"> (§</w:t>
            </w:r>
            <w:fldSimple w:instr="REF bookd9365670-8631-4f91-9aba-4bb0a867b3e5 \r \h">
              <w:r>
                <w:t>5.9.7.40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="ST_OutputShapeType" final="restriction"&gt;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value="conn"/&gt;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  <w:num w:numId="93">
    <w:abstractNumId w:val="4"/>
    <w:lvlOverride w:ilvl="0">
      <w:startOverride w:val="150"/>
    </w:lvlOverride>
  </w:num>
  <w:num w:numId="94">
    <w:abstractNumId w:val="4"/>
    <w:lvlOverride w:ilvl="0">
      <w:startOverride w:val="151"/>
    </w:lvlOverride>
  </w:num>
  <w:num w:numId="95">
    <w:abstractNumId w:val="4"/>
    <w:lvlOverride w:ilvl="0">
      <w:startOverride w:val="158"/>
    </w:lvlOverride>
  </w:num>
  <w:num w:numId="96">
    <w:abstractNumId w:val="4"/>
    <w:lvlOverride w:ilvl="0">
      <w:startOverride w:val="159"/>
    </w:lvlOverride>
  </w:num>
  <w:num w:numId="97">
    <w:abstractNumId w:val="4"/>
    <w:lvlOverride w:ilvl="0">
      <w:startOverride w:val="161"/>
    </w:lvlOverride>
  </w:num>
  <w:num w:numId="98">
    <w:abstractNumId w:val="4"/>
    <w:lvlOverride w:ilvl="0">
      <w:startOverride w:val="1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hape.docx" TargetMode="External"/><Relationship Id="rId9" Type="http://schemas.openxmlformats.org/officeDocument/2006/relationships/hyperlink" Target="ST_LayoutShapeType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