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4"/>
        <w:numPr>
          <w:ilvl w:val="0"/>
          <w:numId w:val="0"/>
        </w:numPr>
      </w:pPr>
      <w:bookmarkStart w:name="_Toc147898160_1" w:id="100001"/>
      <w:bookmarkStart w:name="bookd4533dfc-2cbb-45be-b9bd-33e7530e131b_1" w:id="100002"/>
      <w:r>
        <w:t>ST_GeomGuideName</w:t>
      </w:r>
      <w:r>
        <w:t xml:space="preserve"> (Geometry Guide Name Properties)</w:t>
      </w:r>
      <w:bookmarkEnd w:id="100001"/>
    </w:p>
    <w:bookmarkEnd w:id="100002"/>
    <w:p w:rsidRDefault="00B82E19" w:rsidP="00B82E19" w:rsidR="00B82E19">
      <w:r>
        <w:t>This simple type specifies a geometry guide name.</w:t>
      </w:r>
    </w:p>
    <w:p w:rsidRDefault="00B82E19" w:rsidP="00B82E19" w:rsidR="00B82E19">
      <w:r>
        <w:t xml:space="preserve">This simple type's contents are a restriction of the XML Schema </w:t>
      </w:r>
      <w:r>
        <w:t>token</w:t>
      </w:r>
      <w:r>
        <w:t xml:space="preserve"> datatype.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B82E19">
        <w:trPr>
          <w:cnfStyle w:val="100000000000"/>
        </w:trPr>
        <w:tc>
          <w:tcPr>
            <w:tcW w:type="pct" w:w="5000"/>
          </w:tcPr>
          <w:p w:rsidRDefault="00B82E19" w:rsidP="002E5918" w:rsidR="00B82E19">
            <w:r>
              <w:t>Referenced By</w:t>
            </w:r>
          </w:p>
        </w:tc>
      </w:tr>
      <w:tr w:rsidTr="002E5918" w:rsidR="00B82E19">
        <w:tc>
          <w:tcPr>
            <w:tcW w:type="pct" w:w="5000"/>
          </w:tcPr>
          <w:p w:rsidRDefault="00B82E19" w:rsidP="002E5918" w:rsidR="00B82E19">
            <w:r>
              <w:t>ahPolar@gdRefAng</w:t>
            </w:r>
            <w:r>
              <w:t xml:space="preserve"> (§</w:t>
            </w:r>
            <w:fldSimple w:instr="REF book1cabcd15-8e24-4302-aa82-e775d95d7355 \r \h">
              <w:r>
                <w:t>5.1.11.2</w:t>
              </w:r>
            </w:fldSimple>
            <w:r>
              <w:t xml:space="preserve">); </w:t>
            </w:r>
            <w:r>
              <w:t>ahPolar@gdRefR</w:t>
            </w:r>
            <w:r>
              <w:t xml:space="preserve"> (§</w:t>
            </w:r>
            <w:fldSimple w:instr="REF book1cabcd15-8e24-4302-aa82-e775d95d7355 \r \h">
              <w:r>
                <w:t>5.1.11.2</w:t>
              </w:r>
            </w:fldSimple>
            <w:r>
              <w:t xml:space="preserve">); </w:t>
            </w:r>
            <w:r>
              <w:t>ahXY@gdRefX</w:t>
            </w:r>
            <w:r>
              <w:t xml:space="preserve"> (§</w:t>
            </w:r>
            <w:fldSimple w:instr="REF bookfae05092-3982-4e8d-b3f0-6ba980eda17d \r \h">
              <w:r>
                <w:t>5.1.11.3</w:t>
              </w:r>
            </w:fldSimple>
            <w:r>
              <w:t xml:space="preserve">); </w:t>
            </w:r>
            <w:r>
              <w:t>ahXY@gdRefY</w:t>
            </w:r>
            <w:r>
              <w:t xml:space="preserve"> (§</w:t>
            </w:r>
            <w:fldSimple w:instr="REF bookfae05092-3982-4e8d-b3f0-6ba980eda17d \r \h">
              <w:r>
                <w:t>5.1.11.3</w:t>
              </w:r>
            </w:fldSimple>
            <w:r>
              <w:t xml:space="preserve">); </w:t>
            </w:r>
            <w:r>
              <w:t>gd@name</w:t>
            </w:r>
            <w:r>
              <w:t xml:space="preserve"> (§</w:t>
            </w:r>
            <w:fldSimple w:instr="REF bookdf1ed123-a72d-4a25-b6c0-5cbc38959cc5 \r \h">
              <w:r>
                <w:t>5.1.11.11</w:t>
              </w:r>
            </w:fldSimple>
            <w:r>
              <w:t xml:space="preserve">); </w:t>
            </w:r>
            <w:r>
              <w:t/>
            </w:r>
            <w:hyperlink r:id="rId8">
              <w:r>
                <w:rPr>
                  <w:rStyle w:val="Hyperlink"/>
                </w:rPr>
                <w:t>ST_AdjAngle</w:t>
              </w:r>
            </w:hyperlink>
            <w:r>
              <w:t/>
            </w:r>
            <w:r>
              <w:t xml:space="preserve"> (§</w:t>
            </w:r>
            <w:fldSimple w:instr="REF bookc1f8030f-c26c-40c5-9232-20713cd6fc60 \r \h">
              <w:r>
                <w:t>5.1.12.1</w:t>
              </w:r>
            </w:fldSimple>
            <w:r>
              <w:t xml:space="preserve">); </w:t>
            </w:r>
            <w:r>
              <w:t/>
            </w:r>
            <w:hyperlink r:id="rId9">
              <w:r>
                <w:rPr>
                  <w:rStyle w:val="Hyperlink"/>
                </w:rPr>
                <w:t>ST_AdjCoordinate</w:t>
              </w:r>
            </w:hyperlink>
            <w:r>
              <w:t/>
            </w:r>
            <w:r>
              <w:t xml:space="preserve"> (§</w:t>
            </w:r>
            <w:fldSimple w:instr="REF bookb019d994-5a37-48f5-8bbc-56d8fd15fc35 \r \h">
              <w:r>
                <w:t>5.1.12.2</w:t>
              </w:r>
            </w:fldSimple>
            <w:r>
              <w:t>)</w:t>
            </w:r>
          </w:p>
        </w:tc>
      </w:tr>
    </w:tbl>
    <w:p w:rsidRDefault="00B82E19" w:rsidP="00B82E19" w:rsidR="00B82E19">
      <w:pPr>
        <w:pStyle w:val="KeepWithNext"/>
      </w:pPr>
      <w:r>
        <w:t>The following XML Schema fragment defines the contents of this simple type:</w:t>
      </w:r>
    </w:p>
    <w:p w:rsidRDefault="00B82E19" w:rsidP="00B82E19" w:rsidR="00B82E19">
      <w:pPr>
        <w:pStyle w:val="SchemaFragment"/>
        <w:tabs>
          <w:tab w:pos="0" w:val="left"/>
        </w:tabs>
        <w:ind w:hanging="180" w:left="180"/>
      </w:pPr>
      <w:r>
        <w:t xml:space="preserve">&lt;simpleType </w:t>
      </w:r>
      <w:hyperlink r:id="rId10">
        <w:r>
          <w:rPr>
            <w:rStyle w:val="Hyperlink"/>
          </w:rPr>
          <w:t>name</w:t>
        </w:r>
      </w:hyperlink>
      <w:r>
        <w:t>="ST_GeomGuideName"&gt;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base="xsd:token"/&gt;</w:t>
      </w:r>
    </w:p>
    <w:p w:rsidRDefault="00B82E19" w:rsidP="00B82E19" w:rsidR="00B82E19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ST_AdjAngle.docx" TargetMode="External"/><Relationship Id="rId9" Type="http://schemas.openxmlformats.org/officeDocument/2006/relationships/hyperlink" Target="ST_AdjCoordinate.docx" TargetMode="External"/><Relationship Id="rId10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