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52_1" w:id="100001"/>
      <w:bookmarkStart w:name="book2c2159c9-a238-4fdf-b837-f84984b332a6_1" w:id="100002"/>
      <w:r>
        <w:t>ST_DgmBuildStep</w:t>
      </w:r>
      <w:r>
        <w:t xml:space="preserve"> (Diagram Animation Build Steps)</w:t>
      </w:r>
      <w:bookmarkEnd w:id="100001"/>
    </w:p>
    <w:bookmarkEnd w:id="100002"/>
    <w:p w:rsidRDefault="00B82E19" w:rsidP="00B82E19" w:rsidR="00B82E19">
      <w:r>
        <w:t>This simple type specifies an animation build step within a diagram animation.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bg</w:t>
              </w:r>
            </w:hyperlink>
            <w:r>
              <w:t/>
            </w:r>
            <w:r>
              <w:t xml:space="preserve"> (Background)</w:t>
            </w:r>
          </w:p>
        </w:tc>
        <w:tc>
          <w:tcPr>
            <w:tcW w:type="pct" w:w="2500"/>
          </w:tcPr>
          <w:p w:rsidRDefault="00B82E19" w:rsidP="002E5918" w:rsidR="00B82E19">
            <w:r>
              <w:t>Animate the diagram background for this animation build step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2500"/>
          </w:tcPr>
          <w:p w:rsidRDefault="00B82E19" w:rsidP="002E5918" w:rsidR="00B82E19">
            <w:r>
              <w:t>Animate a diagram shape for this animation build step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dgm@bldStep</w:t>
            </w:r>
            <w:r>
              <w:t xml:space="preserve"> (§</w:t>
            </w:r>
            <w:fldSimple w:instr="REF bookb0c24f19-49ef-4445-b999-82ff145fbe75 \r \h">
              <w:r>
                <w:t>5.1.2.1.12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="ST_DgmBuildStep"&gt;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sp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bg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g.docx" TargetMode="External"/><Relationship Id="rId9" Type="http://schemas.openxmlformats.org/officeDocument/2006/relationships/hyperlink" Target="sp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