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0_1" w:id="100001"/>
      <w:bookmarkStart w:name="bookcc4a65f7-ad80-4f75-91a6-23196b7407ae_1" w:id="100002"/>
      <w:r>
        <w:t>ST_Coordinate</w:t>
      </w:r>
      <w:r>
        <w:t xml:space="preserve"> (Coordinate)</w:t>
      </w:r>
      <w:bookmarkEnd w:id="100001"/>
    </w:p>
    <w:bookmarkEnd w:id="100002"/>
    <w:p w:rsidRDefault="00B82E19" w:rsidP="00B82E19" w:rsidR="00B82E19">
      <w:r>
        <w:t>This simple type represents a one dimensional position or length in EMUs. EMUs (English Metric Units) are a high precision coordinate space (914400 dpi / 360000 dpc).</w:t>
      </w:r>
    </w:p>
    <w:p w:rsidRDefault="00B82E19" w:rsidP="00B82E19" w:rsidR="00B82E19">
      <w:r>
        <w:t xml:space="preserve">This simple type's contents are a restriction of the XML Schema </w:t>
      </w:r>
      <w:r>
        <w:t>long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31"/>
        </w:numPr>
      </w:pPr>
      <w:r>
        <w:t>This simple type has a minimum value of greater than or equal to -27273042329600.</w:t>
      </w:r>
    </w:p>
    <w:p w:rsidRDefault="00B82E19" w:rsidP="00B82E19" w:rsidR="00B82E19">
      <w:pPr>
        <w:pStyle w:val="ListBullet"/>
      </w:pPr>
      <w:r>
        <w:t>This simple type has a maximum value of less than or equal to 27273042316900.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alphaOutset@rad</w:t>
            </w:r>
            <w:r>
              <w:t xml:space="preserve"> (§</w:t>
            </w:r>
            <w:fldSimple w:instr="REF bookdd95a3f0-b1d5-4e7a-aff6-e41981dab5fc \r \h">
              <w:r>
                <w:t>5.1.10.7</w:t>
              </w:r>
            </w:fldSimple>
            <w:r>
              <w:t xml:space="preserve">); </w:t>
            </w:r>
            <w:r>
              <w:t>anchor@x</w:t>
            </w:r>
            <w:r>
              <w:t xml:space="preserve"> (§</w:t>
            </w:r>
            <w:fldSimple w:instr="REF book049081f6-ca92-40de-b135-f67e394d5bf8 \r \h">
              <w:r>
                <w:t>5.1.7.1</w:t>
              </w:r>
            </w:fldSimple>
            <w:r>
              <w:t xml:space="preserve">); </w:t>
            </w:r>
            <w:r>
              <w:t>anchor@y</w:t>
            </w:r>
            <w:r>
              <w:t xml:space="preserve"> (§</w:t>
            </w:r>
            <w:fldSimple w:instr="REF book049081f6-ca92-40de-b135-f67e394d5bf8 \r \h">
              <w:r>
                <w:t>5.1.7.1</w:t>
              </w:r>
            </w:fldSimple>
            <w:r>
              <w:t xml:space="preserve">); </w:t>
            </w:r>
            <w:r>
              <w:t>anchor@z</w:t>
            </w:r>
            <w:r>
              <w:t xml:space="preserve"> (§</w:t>
            </w:r>
            <w:fldSimple w:instr="REF book049081f6-ca92-40de-b135-f67e394d5bf8 \r \h">
              <w:r>
                <w:t>5.1.7.1</w:t>
              </w:r>
            </w:fldSimple>
            <w:r>
              <w:t xml:space="preserve">); </w:t>
            </w:r>
            <w:r>
              <w:t>chOff@x</w:t>
            </w:r>
            <w:r>
              <w:t xml:space="preserve"> (§</w:t>
            </w:r>
            <w:fldSimple w:instr="REF book7d040382-8dbe-47df-a4ff-b9ce28c3e73d \r \h">
              <w:r>
                <w:t>5.1.9.2</w:t>
              </w:r>
            </w:fldSimple>
            <w:r>
              <w:t xml:space="preserve">); </w:t>
            </w:r>
            <w:r>
              <w:t>chOff@y</w:t>
            </w:r>
            <w:r>
              <w:t xml:space="preserve"> (§</w:t>
            </w:r>
            <w:fldSimple w:instr="REF book7d040382-8dbe-47df-a4ff-b9ce28c3e73d \r \h">
              <w:r>
                <w:t>5.1.9.2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colOff</w:t>
              </w:r>
            </w:hyperlink>
            <w:r>
              <w:t/>
            </w:r>
            <w:r>
              <w:t xml:space="preserve"> (§</w:t>
            </w:r>
            <w:fldSimple w:instr="REF bookff2bc7af-2ec7-443d-aaf0-ed6236fd6b64 \r \h">
              <w:r>
                <w:t>5.6.2.11</w:t>
              </w:r>
            </w:fldSimple>
            <w:r>
              <w:t xml:space="preserve">); </w:t>
            </w:r>
            <w:r>
              <w:t>effectExtent@b</w:t>
            </w:r>
            <w:r>
              <w:t xml:space="preserve"> (§</w:t>
            </w:r>
            <w:fldSimple w:instr="REF book20fa2d58-33c5-48d8-8758-2875f6a6bf22 \r \h">
              <w:r>
                <w:t>5.5.2.6</w:t>
              </w:r>
            </w:fldSimple>
            <w:r>
              <w:t xml:space="preserve">); </w:t>
            </w:r>
            <w:r>
              <w:t>effectExtent@l</w:t>
            </w:r>
            <w:r>
              <w:t xml:space="preserve"> (§</w:t>
            </w:r>
            <w:fldSimple w:instr="REF book20fa2d58-33c5-48d8-8758-2875f6a6bf22 \r \h">
              <w:r>
                <w:t>5.5.2.6</w:t>
              </w:r>
            </w:fldSimple>
            <w:r>
              <w:t xml:space="preserve">); </w:t>
            </w:r>
            <w:r>
              <w:t>effectExtent@r</w:t>
            </w:r>
            <w:r>
              <w:t xml:space="preserve"> (§</w:t>
            </w:r>
            <w:fldSimple w:instr="REF book20fa2d58-33c5-48d8-8758-2875f6a6bf22 \r \h">
              <w:r>
                <w:t>5.5.2.6</w:t>
              </w:r>
            </w:fldSimple>
            <w:r>
              <w:t xml:space="preserve">); </w:t>
            </w:r>
            <w:r>
              <w:t>effectExtent@t</w:t>
            </w:r>
            <w:r>
              <w:t xml:space="preserve"> (§</w:t>
            </w:r>
            <w:fldSimple w:instr="REF book20fa2d58-33c5-48d8-8758-2875f6a6bf22 \r \h">
              <w:r>
                <w:t>5.5.2.6</w:t>
              </w:r>
            </w:fldSimple>
            <w:r>
              <w:t xml:space="preserve">); </w:t>
            </w:r>
            <w:r>
              <w:t>flatTx@z</w:t>
            </w:r>
            <w:r>
              <w:t xml:space="preserve"> (§</w:t>
            </w:r>
            <w:fldSimple w:instr="REF book9e7fad17-98e0-4850-92e1-de2bc75478e1 \r \h">
              <w:r>
                <w:t>5.1.7.8</w:t>
              </w:r>
            </w:fldSimple>
            <w:r>
              <w:t xml:space="preserve">); </w:t>
            </w:r>
            <w:r>
              <w:t>gridCol@w</w:t>
            </w:r>
            <w:r>
              <w:t xml:space="preserve"> (§</w:t>
            </w:r>
            <w:fldSimple w:instr="REF book9856a5e5-052b-47fb-93da-fd95d2c2f705 \r \h">
              <w:r>
                <w:t>5.1.6.2</w:t>
              </w:r>
            </w:fldSimple>
            <w:r>
              <w:t xml:space="preserve">); </w:t>
            </w:r>
            <w:r>
              <w:t>lineTo@x</w:t>
            </w:r>
            <w:r>
              <w:t xml:space="preserve"> (§</w:t>
            </w:r>
            <w:fldSimple w:instr="REF book459c7d3b-2a29-4f55-91de-629d31e14c42 \r \h">
              <w:r>
                <w:t>5.5.2.9</w:t>
              </w:r>
            </w:fldSimple>
            <w:r>
              <w:t xml:space="preserve">); </w:t>
            </w:r>
            <w:r>
              <w:t>lineTo@y</w:t>
            </w:r>
            <w:r>
              <w:t xml:space="preserve"> (§</w:t>
            </w:r>
            <w:fldSimple w:instr="REF book459c7d3b-2a29-4f55-91de-629d31e14c42 \r \h">
              <w:r>
                <w:t>5.5.2.9</w:t>
              </w:r>
            </w:fldSimple>
            <w:r>
              <w:t xml:space="preserve">); </w:t>
            </w:r>
            <w:r>
              <w:t>norm@dx</w:t>
            </w:r>
            <w:r>
              <w:t xml:space="preserve"> (§</w:t>
            </w:r>
            <w:fldSimple w:instr="REF book179efa50-20b9-4221-aef6-b81fee756389 \r \h">
              <w:r>
                <w:t>5.1.7.10</w:t>
              </w:r>
            </w:fldSimple>
            <w:r>
              <w:t xml:space="preserve">); </w:t>
            </w:r>
            <w:r>
              <w:t>norm@dy</w:t>
            </w:r>
            <w:r>
              <w:t xml:space="preserve"> (§</w:t>
            </w:r>
            <w:fldSimple w:instr="REF book179efa50-20b9-4221-aef6-b81fee756389 \r \h">
              <w:r>
                <w:t>5.1.7.10</w:t>
              </w:r>
            </w:fldSimple>
            <w:r>
              <w:t xml:space="preserve">); </w:t>
            </w:r>
            <w:r>
              <w:t>norm@dz</w:t>
            </w:r>
            <w:r>
              <w:t xml:space="preserve"> (§</w:t>
            </w:r>
            <w:fldSimple w:instr="REF book179efa50-20b9-4221-aef6-b81fee756389 \r \h">
              <w:r>
                <w:t>5.1.7.10</w:t>
              </w:r>
            </w:fldSimple>
            <w:r>
              <w:t xml:space="preserve">); </w:t>
            </w:r>
            <w:r>
              <w:t>off@x</w:t>
            </w:r>
            <w:r>
              <w:t xml:space="preserve"> (§</w:t>
            </w:r>
            <w:fldSimple w:instr="REF book7d8b0cb5-5d72-466c-a300-b0cd954d06bf \r \h">
              <w:r>
                <w:t>5.1.9.4</w:t>
              </w:r>
            </w:fldSimple>
            <w:r>
              <w:t xml:space="preserve">); </w:t>
            </w:r>
            <w:r>
              <w:t>off@y</w:t>
            </w:r>
            <w:r>
              <w:t xml:space="preserve"> (§</w:t>
            </w:r>
            <w:fldSimple w:instr="REF book7d8b0cb5-5d72-466c-a300-b0cd954d06bf \r \h">
              <w:r>
                <w:t>5.1.9.4</w:t>
              </w:r>
            </w:fldSimple>
            <w:r>
              <w:t xml:space="preserve">); </w:t>
            </w:r>
            <w:r>
              <w:t>origin@x</w:t>
            </w:r>
            <w:r>
              <w:t xml:space="preserve"> (§</w:t>
            </w:r>
            <w:fldSimple w:instr="REF book7d996c4f-c629-4815-a4a3-af709f97fcb5 \r \h">
              <w:r>
                <w:t>4.3.2.9</w:t>
              </w:r>
            </w:fldSimple>
            <w:r>
              <w:t xml:space="preserve">); </w:t>
            </w:r>
            <w:r>
              <w:t>origin@y</w:t>
            </w:r>
            <w:r>
              <w:t xml:space="preserve"> (§</w:t>
            </w:r>
            <w:fldSimple w:instr="REF book7d996c4f-c629-4815-a4a3-af709f97fcb5 \r \h">
              <w:r>
                <w:t>4.3.2.9</w:t>
              </w:r>
            </w:fldSimple>
            <w:r>
              <w:t xml:space="preserve">); </w:t>
            </w:r>
            <w:r>
              <w:t>pos@x</w:t>
            </w:r>
            <w:r>
              <w:t xml:space="preserve"> (§</w:t>
            </w:r>
            <w:fldSimple w:instr="REF book953d26ac-02c1-4a17-a219-6210476e7e20 \r \h">
              <w:r>
                <w:t>4.5.5</w:t>
              </w:r>
            </w:fldSimple>
            <w:r>
              <w:t xml:space="preserve">); </w:t>
            </w:r>
            <w:r>
              <w:t>pos@x</w:t>
            </w:r>
            <w:r>
              <w:t xml:space="preserve"> (§</w:t>
            </w:r>
            <w:fldSimple w:instr="REF booke8f44839-49b6-4472-9ee0-ae090d120693 \r \h">
              <w:r>
                <w:t>5.6.2.25</w:t>
              </w:r>
            </w:fldSimple>
            <w:r>
              <w:t xml:space="preserve">); </w:t>
            </w:r>
            <w:r>
              <w:t>pos@y</w:t>
            </w:r>
            <w:r>
              <w:t xml:space="preserve"> (§</w:t>
            </w:r>
            <w:fldSimple w:instr="REF book953d26ac-02c1-4a17-a219-6210476e7e20 \r \h">
              <w:r>
                <w:t>4.5.5</w:t>
              </w:r>
            </w:fldSimple>
            <w:r>
              <w:t xml:space="preserve">); </w:t>
            </w:r>
            <w:r>
              <w:t>pos@y</w:t>
            </w:r>
            <w:r>
              <w:t xml:space="preserve"> (§</w:t>
            </w:r>
            <w:fldSimple w:instr="REF booke8f44839-49b6-4472-9ee0-ae090d120693 \r \h">
              <w:r>
                <w:t>5.6.2.25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rowOff</w:t>
              </w:r>
            </w:hyperlink>
            <w:r>
              <w:t/>
            </w:r>
            <w:r>
              <w:t xml:space="preserve"> (§</w:t>
            </w:r>
            <w:fldSimple w:instr="REF book4caf83e9-eb53-4cc0-ad8f-b5044a2045c8 \r \h">
              <w:r>
                <w:t>5.6.2.27</w:t>
              </w:r>
            </w:fldSimple>
            <w:r>
              <w:t xml:space="preserve">); </w:t>
            </w:r>
            <w:r>
              <w:t>simplePos@x</w:t>
            </w:r>
            <w:r>
              <w:t xml:space="preserve"> (§</w:t>
            </w:r>
            <w:fldSimple w:instr="REF bookfcd072c5-d989-41e5-9795-802de224d64f \r \h">
              <w:r>
                <w:t>5.5.2.13</w:t>
              </w:r>
            </w:fldSimple>
            <w:r>
              <w:t xml:space="preserve">); </w:t>
            </w:r>
            <w:r>
              <w:t>simplePos@y</w:t>
            </w:r>
            <w:r>
              <w:t xml:space="preserve"> (§</w:t>
            </w:r>
            <w:fldSimple w:instr="REF bookfcd072c5-d989-41e5-9795-802de224d64f \r \h">
              <w:r>
                <w:t>5.5.2.13</w:t>
              </w:r>
            </w:fldSimple>
            <w:r>
              <w:t xml:space="preserve">); </w:t>
            </w:r>
            <w:r>
              <w:t>sp3d@z</w:t>
            </w:r>
            <w:r>
              <w:t xml:space="preserve"> (§</w:t>
            </w:r>
            <w:fldSimple w:instr="REF book342d8e95-3004-4f47-95aa-724e79feedf4 \r \h">
              <w:r>
                <w:t>5.1.7.12</w:t>
              </w:r>
            </w:fldSimple>
            <w:r>
              <w:t xml:space="preserve">); </w:t>
            </w:r>
            <w:r>
              <w:t>sp3d@z</w:t>
            </w:r>
            <w:r>
              <w:t xml:space="preserve"> (§</w:t>
            </w:r>
            <w:fldSimple w:instr="REF bookcc806a73-8426-4315-803f-d96139966d35 \r \h">
              <w:r>
                <w:t>5.9.5.6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ST_AdjCoordinate</w:t>
              </w:r>
            </w:hyperlink>
            <w:r>
              <w:t/>
            </w:r>
            <w:r>
              <w:t xml:space="preserve"> (§</w:t>
            </w:r>
            <w:fldSimple w:instr="REF bookb019d994-5a37-48f5-8bbc-56d8fd15fc35 \r \h">
              <w:r>
                <w:t>5.1.12.2</w:t>
              </w:r>
            </w:fldSimple>
            <w:r>
              <w:t xml:space="preserve">); </w:t>
            </w:r>
            <w:r>
              <w:t>start@x</w:t>
            </w:r>
            <w:r>
              <w:t xml:space="preserve"> (§</w:t>
            </w:r>
            <w:fldSimple w:instr="REF book2f749a00-6ca5-4555-8aa4-5ebe0a7b5eb0 \r \h">
              <w:r>
                <w:t>5.5.2.14</w:t>
              </w:r>
            </w:fldSimple>
            <w:r>
              <w:t xml:space="preserve">); </w:t>
            </w:r>
            <w:r>
              <w:t>start@y</w:t>
            </w:r>
            <w:r>
              <w:t xml:space="preserve"> (§</w:t>
            </w:r>
            <w:fldSimple w:instr="REF book2f749a00-6ca5-4555-8aa4-5ebe0a7b5eb0 \r \h">
              <w:r>
                <w:t>5.5.2.14</w:t>
              </w:r>
            </w:fldSimple>
            <w:r>
              <w:t xml:space="preserve">); </w:t>
            </w:r>
            <w:r>
              <w:t>tile@tx</w:t>
            </w:r>
            <w:r>
              <w:t xml:space="preserve"> (§</w:t>
            </w:r>
            <w:fldSimple w:instr="REF bookb74a06b8-6a08-4302-addf-0251abfaa898 \r \h">
              <w:r>
                <w:t>5.1.10.58</w:t>
              </w:r>
            </w:fldSimple>
            <w:r>
              <w:t xml:space="preserve">); </w:t>
            </w:r>
            <w:r>
              <w:t>tile@ty</w:t>
            </w:r>
            <w:r>
              <w:t xml:space="preserve"> (§</w:t>
            </w:r>
            <w:fldSimple w:instr="REF bookb74a06b8-6a08-4302-addf-0251abfaa898 \r \h">
              <w:r>
                <w:t>5.1.10.58</w:t>
              </w:r>
            </w:fldSimple>
            <w:r>
              <w:t xml:space="preserve">); </w:t>
            </w:r>
            <w:r>
              <w:t>tr@h</w:t>
            </w:r>
            <w:r>
              <w:t xml:space="preserve"> (§</w:t>
            </w:r>
            <w:fldSimple w:instr="REF bookbc94f654-b709-4c5d-92b5-976c0d846abe \r \h">
              <w:r>
                <w:t>5.1.6.16</w:t>
              </w:r>
            </w:fldSimple>
            <w:r>
              <w:t xml:space="preserve">); </w:t>
            </w:r>
            <w:r>
              <w:t>up@dx</w:t>
            </w:r>
            <w:r>
              <w:t xml:space="preserve"> (§</w:t>
            </w:r>
            <w:fldSimple w:instr="REF book332f82e2-4409-4632-9b3e-5a1cfaf9580a \r \h">
              <w:r>
                <w:t>5.1.7.13</w:t>
              </w:r>
            </w:fldSimple>
            <w:r>
              <w:t xml:space="preserve">); </w:t>
            </w:r>
            <w:r>
              <w:t>up@dy</w:t>
            </w:r>
            <w:r>
              <w:t xml:space="preserve"> (§</w:t>
            </w:r>
            <w:fldSimple w:instr="REF book332f82e2-4409-4632-9b3e-5a1cfaf9580a \r \h">
              <w:r>
                <w:t>5.1.7.13</w:t>
              </w:r>
            </w:fldSimple>
            <w:r>
              <w:t xml:space="preserve">); </w:t>
            </w:r>
            <w:r>
              <w:t>up@dz</w:t>
            </w:r>
            <w:r>
              <w:t xml:space="preserve"> (§</w:t>
            </w:r>
            <w:fldSimple w:instr="REF book332f82e2-4409-4632-9b3e-5a1cfaf9580a \r \h">
              <w:r>
                <w:t>5.1.7.13</w:t>
              </w:r>
            </w:fldSimple>
            <w:r>
              <w:t xml:space="preserve">); </w:t>
            </w:r>
            <w:r>
              <w:t>xfrm@tx</w:t>
            </w:r>
            <w:r>
              <w:t xml:space="preserve"> (§</w:t>
            </w:r>
            <w:fldSimple w:instr="REF bookaa534e24-0869-4c7d-bde6-37c974f328ab \r \h">
              <w:r>
                <w:t>5.1.10.61</w:t>
              </w:r>
            </w:fldSimple>
            <w:r>
              <w:t xml:space="preserve">); </w:t>
            </w:r>
            <w:r>
              <w:t>xfrm@ty</w:t>
            </w:r>
            <w:r>
              <w:t xml:space="preserve"> (§</w:t>
            </w:r>
            <w:fldSimple w:instr="REF bookaa534e24-0869-4c7d-bde6-37c974f328ab \r \h">
              <w:r>
                <w:t>5.1.10.61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="ST_Coordinate"&gt;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base="xsd:long"&gt;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value="-27273042329600"/&gt;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value="27273042316900"/&gt;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ff.docx" TargetMode="External"/><Relationship Id="rId9" Type="http://schemas.openxmlformats.org/officeDocument/2006/relationships/hyperlink" Target="rowOff.docx" TargetMode="External"/><Relationship Id="rId10" Type="http://schemas.openxmlformats.org/officeDocument/2006/relationships/hyperlink" Target="ST_AdjCoordinat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