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9_1" w:id="100001"/>
      <w:bookmarkStart w:name="bookcb36f412-a35d-4b47-9913-552e5beec870_1" w:id="100002"/>
      <w:r>
        <w:t>ST_ChildOrderType</w:t>
      </w:r>
      <w:r>
        <w:t xml:space="preserve"> (Child Order)</w:t>
      </w:r>
      <w:bookmarkEnd w:id="100001"/>
    </w:p>
    <w:bookmarkEnd w:id="100002"/>
    <w:p w:rsidRDefault="00B82E19" w:rsidP="00B82E19" w:rsidR="00B82E19">
      <w:r>
        <w:t xml:space="preserve">This simple type specifies the child </w:t>
      </w:r>
      <w:hyperlink r:id="rId8">
        <w:r>
          <w:rPr>
            <w:rStyle w:val="Hyperlink"/>
          </w:rPr>
          <w:t>order</w:t>
        </w:r>
      </w:hyperlink>
      <w:r>
        <w:t xml:space="preserve"> for a given </w:t>
      </w:r>
      <w:hyperlink r:id="rId9">
        <w:r>
          <w:rPr>
            <w:rStyle w:val="Hyperlink"/>
          </w:rPr>
          <w:t>layout</w:t>
        </w:r>
      </w:hyperlink>
      <w:r>
        <w:t xml:space="preserve"> node.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Child </w:t>
            </w:r>
            <w:hyperlink r:id="rId8">
              <w:r>
                <w:rPr>
                  <w:rStyle w:val="Hyperlink"/>
                </w:rPr>
                <w:t>order</w:t>
              </w:r>
            </w:hyperlink>
            <w:r>
              <w:t xml:space="preserve"> along the bottom.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2500"/>
          </w:tcPr>
          <w:p w:rsidRDefault="00B82E19" w:rsidP="002E5918" w:rsidR="00B82E19">
            <w:r>
              <w:t>Top child order.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layoutNode@chOrder</w:t>
            </w:r>
            <w:r>
              <w:t xml:space="preserve"> (§</w:t>
            </w:r>
            <w:fldSimple w:instr="REF book09dc1df9-5f17-4e16-85c2-05ab5a270b18 \r \h">
              <w:r>
                <w:t>5.9.2.19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="ST_ChildOrderType"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layout.docx" TargetMode="External"/><Relationship Id="rId10" Type="http://schemas.openxmlformats.org/officeDocument/2006/relationships/hyperlink" Target="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